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A7" w:rsidRPr="00FF7225" w:rsidRDefault="00F548A7" w:rsidP="008F4151">
      <w:pPr>
        <w:pStyle w:val="9"/>
        <w:jc w:val="both"/>
        <w:rPr>
          <w:b w:val="0"/>
          <w:u w:val="none"/>
        </w:rPr>
      </w:pPr>
      <w:r w:rsidRPr="00FF7225">
        <w:rPr>
          <w:b w:val="0"/>
          <w:u w:val="none"/>
        </w:rPr>
        <w:t>УЧРЕЖДЕНИЕ ЗДРАВООХРАНЕНИЯ</w:t>
      </w:r>
      <w:r w:rsidRPr="00FF7225">
        <w:rPr>
          <w:b w:val="0"/>
          <w:u w:val="none"/>
        </w:rPr>
        <w:tab/>
      </w:r>
      <w:r w:rsidR="00FF7225" w:rsidRPr="00FF7225">
        <w:rPr>
          <w:b w:val="0"/>
          <w:u w:val="none"/>
        </w:rPr>
        <w:tab/>
        <w:t xml:space="preserve">                       </w:t>
      </w:r>
      <w:r w:rsidRPr="00FF7225">
        <w:rPr>
          <w:b w:val="0"/>
          <w:u w:val="none"/>
        </w:rPr>
        <w:t xml:space="preserve">Приложение </w:t>
      </w:r>
      <w:r w:rsidR="00FF7225" w:rsidRPr="00FF7225">
        <w:rPr>
          <w:b w:val="0"/>
          <w:u w:val="none"/>
        </w:rPr>
        <w:t xml:space="preserve"> 6</w:t>
      </w:r>
    </w:p>
    <w:p w:rsidR="00F548A7" w:rsidRPr="00FF7225" w:rsidRDefault="00F548A7" w:rsidP="008F4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225">
        <w:rPr>
          <w:rFonts w:ascii="Times New Roman" w:hAnsi="Times New Roman" w:cs="Times New Roman"/>
          <w:sz w:val="24"/>
          <w:szCs w:val="24"/>
        </w:rPr>
        <w:t>«ХОЙНИК</w:t>
      </w:r>
      <w:r w:rsidR="00C87C50" w:rsidRPr="00FF7225">
        <w:rPr>
          <w:rFonts w:ascii="Times New Roman" w:hAnsi="Times New Roman" w:cs="Times New Roman"/>
          <w:sz w:val="24"/>
          <w:szCs w:val="24"/>
        </w:rPr>
        <w:t>СКАЯ ЦЕНТРАЛЬНАЯ</w:t>
      </w:r>
      <w:r w:rsidR="00C87C50" w:rsidRPr="00FF7225">
        <w:rPr>
          <w:rFonts w:ascii="Times New Roman" w:hAnsi="Times New Roman" w:cs="Times New Roman"/>
          <w:sz w:val="24"/>
          <w:szCs w:val="24"/>
        </w:rPr>
        <w:tab/>
      </w:r>
      <w:r w:rsidR="00C87C50" w:rsidRPr="00FF722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7C50" w:rsidRPr="00FF7225">
        <w:rPr>
          <w:rFonts w:ascii="Times New Roman" w:hAnsi="Times New Roman" w:cs="Times New Roman"/>
          <w:sz w:val="24"/>
          <w:szCs w:val="24"/>
        </w:rPr>
        <w:tab/>
      </w:r>
      <w:r w:rsidR="00C87C50" w:rsidRPr="00FF7225">
        <w:rPr>
          <w:rFonts w:ascii="Times New Roman" w:hAnsi="Times New Roman" w:cs="Times New Roman"/>
          <w:sz w:val="24"/>
          <w:szCs w:val="24"/>
        </w:rPr>
        <w:tab/>
      </w:r>
      <w:r w:rsidR="00FF7225" w:rsidRPr="00FF7225">
        <w:rPr>
          <w:rFonts w:ascii="Times New Roman" w:hAnsi="Times New Roman" w:cs="Times New Roman"/>
          <w:sz w:val="24"/>
          <w:szCs w:val="24"/>
        </w:rPr>
        <w:t>к коллективному договору</w:t>
      </w:r>
      <w:r w:rsidR="00C87C50" w:rsidRPr="00FF7225">
        <w:rPr>
          <w:rFonts w:ascii="Times New Roman" w:hAnsi="Times New Roman" w:cs="Times New Roman"/>
          <w:sz w:val="24"/>
          <w:szCs w:val="24"/>
        </w:rPr>
        <w:t xml:space="preserve"> </w:t>
      </w:r>
      <w:r w:rsidR="00FF7225" w:rsidRPr="00FF72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8A7" w:rsidRPr="00FF7225" w:rsidRDefault="00F548A7" w:rsidP="008F4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225">
        <w:rPr>
          <w:rFonts w:ascii="Times New Roman" w:hAnsi="Times New Roman" w:cs="Times New Roman"/>
          <w:sz w:val="24"/>
          <w:szCs w:val="24"/>
        </w:rPr>
        <w:t xml:space="preserve">РАЙОННАЯ БОЛЬНИЦА» </w:t>
      </w:r>
    </w:p>
    <w:p w:rsidR="008F4151" w:rsidRPr="00FF7225" w:rsidRDefault="00F548A7" w:rsidP="008F4151">
      <w:pPr>
        <w:pStyle w:val="9"/>
        <w:jc w:val="both"/>
        <w:rPr>
          <w:b w:val="0"/>
        </w:rPr>
      </w:pPr>
      <w:r w:rsidRPr="00FF7225">
        <w:rPr>
          <w:b w:val="0"/>
        </w:rPr>
        <w:t xml:space="preserve">                                              </w:t>
      </w:r>
    </w:p>
    <w:p w:rsidR="00F548A7" w:rsidRPr="00FF7225" w:rsidRDefault="00F548A7" w:rsidP="008F4151">
      <w:pPr>
        <w:pStyle w:val="9"/>
        <w:jc w:val="both"/>
        <w:rPr>
          <w:b w:val="0"/>
        </w:rPr>
      </w:pPr>
      <w:r w:rsidRPr="00FF7225">
        <w:rPr>
          <w:b w:val="0"/>
        </w:rPr>
        <w:t xml:space="preserve">       </w:t>
      </w:r>
    </w:p>
    <w:p w:rsidR="00F548A7" w:rsidRPr="00FF7225" w:rsidRDefault="00F548A7" w:rsidP="008F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8F4151" w:rsidRPr="00FF722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87C50" w:rsidRPr="00FF7225" w:rsidRDefault="00F548A7" w:rsidP="008F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                                  </w:t>
      </w:r>
      <w:r w:rsidR="008F4151" w:rsidRPr="00FF7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FF7225" w:rsidRPr="00FF7225" w:rsidRDefault="00FF7225" w:rsidP="008F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A7" w:rsidRPr="00FF7225" w:rsidRDefault="00F548A7" w:rsidP="008F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______________Н.В.Цыбульский                     </w:t>
      </w:r>
      <w:r w:rsidR="00C87C50" w:rsidRPr="00FF7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>____________О.И.Феденько</w:t>
      </w:r>
    </w:p>
    <w:p w:rsidR="00F548A7" w:rsidRPr="00FF7225" w:rsidRDefault="00FF7225" w:rsidP="008F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01.07</w:t>
      </w:r>
      <w:r w:rsidR="008F4151" w:rsidRPr="00FF7225">
        <w:rPr>
          <w:rFonts w:ascii="Times New Roman" w:eastAsia="Times New Roman" w:hAnsi="Times New Roman" w:cs="Times New Roman"/>
          <w:sz w:val="24"/>
          <w:szCs w:val="24"/>
        </w:rPr>
        <w:t xml:space="preserve">.2021    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                 01.07</w:t>
      </w:r>
      <w:r w:rsidR="008F4151" w:rsidRPr="00FF7225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F548A7" w:rsidRPr="00FF7225" w:rsidRDefault="00F548A7" w:rsidP="008F4151">
      <w:pPr>
        <w:spacing w:after="0" w:line="240" w:lineRule="auto"/>
        <w:rPr>
          <w:rFonts w:eastAsia="Times New Roman"/>
          <w:sz w:val="24"/>
          <w:szCs w:val="24"/>
        </w:rPr>
      </w:pPr>
    </w:p>
    <w:p w:rsidR="008F4151" w:rsidRPr="00FF7225" w:rsidRDefault="008F4151" w:rsidP="008F4151">
      <w:pPr>
        <w:spacing w:after="0" w:line="240" w:lineRule="auto"/>
        <w:rPr>
          <w:rFonts w:eastAsia="Times New Roman"/>
          <w:sz w:val="24"/>
          <w:szCs w:val="24"/>
        </w:rPr>
      </w:pPr>
    </w:p>
    <w:p w:rsidR="00F548A7" w:rsidRPr="00FF7225" w:rsidRDefault="00F548A7" w:rsidP="008F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F548A7" w:rsidRDefault="00F548A7" w:rsidP="008F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об оказании материальной помощи</w:t>
      </w:r>
    </w:p>
    <w:p w:rsidR="00E00170" w:rsidRPr="00FF7225" w:rsidRDefault="00E00170" w:rsidP="008F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225" w:rsidRDefault="00FF7225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1. В целях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оказания дополнительной социальной поддержки работников учреждения здравоохранения «Хойникская центральная районная больница» (включая подразделения, содержащиеся за счет внебюджетных средств), на основании </w:t>
      </w:r>
      <w:r w:rsidR="00404BC9" w:rsidRPr="00FF7225">
        <w:rPr>
          <w:rFonts w:ascii="Times New Roman" w:eastAsia="Times New Roman" w:hAnsi="Times New Roman" w:cs="Times New Roman"/>
          <w:sz w:val="24"/>
          <w:szCs w:val="24"/>
        </w:rPr>
        <w:t>Указа Президента  Республики Беларусь  от 18.01.2019 года № 27 «Об оплате труда работников бюджетных организаций», и в соответствии с приказом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Республики Беларусь от 27.11.1997 года № 299 «О порядке выплаты премий и оказания материальной помощи работникам учреждений здравоохранения Республики Беларусь», коллективного</w:t>
      </w:r>
      <w:r w:rsidR="00404BC9" w:rsidRPr="00FF7225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2021-2024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гг. разработано настоящее Положение об оказании материальной помощи.</w:t>
      </w:r>
    </w:p>
    <w:p w:rsidR="00FF7225" w:rsidRDefault="00FF7225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оказание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материальной помощи </w:t>
      </w:r>
      <w:r w:rsidR="00404BC9" w:rsidRPr="00FF7225">
        <w:rPr>
          <w:rFonts w:ascii="Times New Roman" w:eastAsia="Times New Roman" w:hAnsi="Times New Roman" w:cs="Times New Roman"/>
          <w:sz w:val="24"/>
          <w:szCs w:val="24"/>
        </w:rPr>
        <w:t>выделяются средства в размере 0,3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BC9" w:rsidRPr="00FF7225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среднемесячной суммы окладов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штатных работников учреждения.</w:t>
      </w:r>
    </w:p>
    <w:p w:rsidR="00FF7225" w:rsidRDefault="00FF7225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Материальная помощь оказывается работникам</w:t>
      </w:r>
      <w:r w:rsidR="00F548A7" w:rsidRPr="00FF72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учреждения согласно коллективному договору  в соответствии с настоящим Положением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 и размерах:</w:t>
      </w:r>
    </w:p>
    <w:p w:rsidR="00FF7225" w:rsidRDefault="00F548A7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3.1. в связи с юбилейными датами со дня рождения (50, 55, 60 лет)</w:t>
      </w:r>
      <w:r w:rsidR="006D12BF" w:rsidRPr="00FF7225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 xml:space="preserve"> базовые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величины;</w:t>
      </w:r>
    </w:p>
    <w:p w:rsidR="00FF7225" w:rsidRDefault="00FF7225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. при увольнении работника в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выходом на пенсию – 3 базовые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величины;</w:t>
      </w:r>
    </w:p>
    <w:p w:rsidR="00FF7225" w:rsidRDefault="00FF7225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5F75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один раз в год, матери (отцу, опекуну, попечителю), воспитывающей (воспитывающему) троих и более детей в возрасте до шестнадцати лет – 5 базовых величин;</w:t>
      </w:r>
    </w:p>
    <w:p w:rsidR="00FF7225" w:rsidRDefault="008906B6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. один раз в год, матери (отцу, опекуну, попечителю), воспитывающей (воспитывающему)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восе</w:t>
      </w:r>
      <w:r w:rsidR="00404BC9" w:rsidRPr="00FF72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>надцати лет – 5 базовых величин</w:t>
      </w:r>
      <w:r w:rsidR="00CC7B65" w:rsidRPr="00FF722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4BC9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225" w:rsidRDefault="00157942" w:rsidP="00FF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C7B65" w:rsidRPr="00FF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B65" w:rsidRPr="00FF7225">
        <w:rPr>
          <w:rFonts w:ascii="Times New Roman" w:hAnsi="Times New Roman" w:cs="Times New Roman"/>
          <w:sz w:val="24"/>
          <w:szCs w:val="24"/>
        </w:rPr>
        <w:t xml:space="preserve"> в связи с профессиональным празднико</w:t>
      </w:r>
      <w:r w:rsidR="00B56F27">
        <w:rPr>
          <w:rFonts w:ascii="Times New Roman" w:hAnsi="Times New Roman" w:cs="Times New Roman"/>
          <w:sz w:val="24"/>
          <w:szCs w:val="24"/>
        </w:rPr>
        <w:t>м – в размере 2 базовых величин;</w:t>
      </w:r>
    </w:p>
    <w:p w:rsidR="00B56F27" w:rsidRPr="00604526" w:rsidRDefault="00157942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3.6</w:t>
      </w:r>
      <w:r w:rsidR="00B56F27" w:rsidRPr="00604526">
        <w:rPr>
          <w:rFonts w:ascii="Times New Roman" w:hAnsi="Times New Roman" w:cs="Times New Roman"/>
          <w:color w:val="FF0000"/>
          <w:sz w:val="24"/>
          <w:szCs w:val="24"/>
        </w:rPr>
        <w:t>. молодым специалистам, впервые принятым на работу после окончания учреждения образования, единовременная выплата на обустройство – в размере 1 базовой величины.</w:t>
      </w:r>
    </w:p>
    <w:p w:rsidR="00FF7225" w:rsidRDefault="008906B6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4. Часть фонда материальной помощи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, не менее 10% резервируется нанимателем для оказания материальной помощи работнику в непр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>едвиденных случаях, возникших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у работника особых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жизненных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ситуаций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выплачивается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следующем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размере:</w:t>
      </w:r>
    </w:p>
    <w:p w:rsidR="00FF7225" w:rsidRDefault="00F548A7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4.1. нанесение работнику ущерба от стихийных бедствий (пожар, наводнение,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 xml:space="preserve"> землетрясение</w:t>
      </w:r>
      <w:r w:rsidR="00D03FAA">
        <w:rPr>
          <w:rFonts w:ascii="Times New Roman" w:eastAsia="Times New Roman" w:hAnsi="Times New Roman" w:cs="Times New Roman"/>
          <w:sz w:val="24"/>
          <w:szCs w:val="24"/>
        </w:rPr>
        <w:t>, ураган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прочее) – 10 базовых величин;</w:t>
      </w:r>
    </w:p>
    <w:p w:rsidR="00FF7225" w:rsidRDefault="00F548A7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4.2. смерть отца, матери, мужа, ж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>ены, детей  – 5 базовых величин;</w:t>
      </w:r>
    </w:p>
    <w:p w:rsidR="00FF7225" w:rsidRDefault="00F548A7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4.3. работникам, нуждающимся по заключению врачей в длительном лечении с применением </w:t>
      </w:r>
      <w:r w:rsidR="008906B6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дорогостоящих </w:t>
      </w:r>
      <w:r w:rsidR="008906B6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225">
        <w:rPr>
          <w:rFonts w:ascii="Times New Roman" w:eastAsia="Times New Roman" w:hAnsi="Times New Roman" w:cs="Times New Roman"/>
          <w:sz w:val="24"/>
          <w:szCs w:val="24"/>
        </w:rPr>
        <w:t>лекарств – 3 базовые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величины;</w:t>
      </w:r>
    </w:p>
    <w:p w:rsidR="00FF7225" w:rsidRDefault="00F548A7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t>4.4. смерть работника – 10 базовых величин  (членам семьи, законному представителю);</w:t>
      </w:r>
    </w:p>
    <w:p w:rsidR="00FF7225" w:rsidRDefault="00F548A7" w:rsidP="00FF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</w:t>
      </w:r>
      <w:r w:rsidR="00FF7225" w:rsidRPr="00FF7225">
        <w:rPr>
          <w:rFonts w:ascii="Times New Roman" w:hAnsi="Times New Roman" w:cs="Times New Roman"/>
          <w:sz w:val="24"/>
          <w:szCs w:val="24"/>
        </w:rPr>
        <w:t>работникам в связи с непредвиденными материальными затруднениями, в т.ч. на поддержку малообеспеченных работников, не допускающих нарушений трудовой, производственно-технологической и исполнительской дисциплины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>, в размере, исх</w:t>
      </w:r>
      <w:r w:rsidR="0042466A" w:rsidRPr="00FF7225">
        <w:rPr>
          <w:rFonts w:ascii="Times New Roman" w:eastAsia="Times New Roman" w:hAnsi="Times New Roman" w:cs="Times New Roman"/>
          <w:sz w:val="24"/>
          <w:szCs w:val="24"/>
        </w:rPr>
        <w:t>одя из конкретных обстоятельств.</w:t>
      </w:r>
      <w:r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61B" w:rsidRDefault="00FF7225" w:rsidP="000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. На оказание материальной помощи работникам структурных подразделений, содержащихся за счет внебюджетных средств, </w:t>
      </w:r>
      <w:r w:rsidR="008906B6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может направляться также часть средств фонда материального </w:t>
      </w:r>
      <w:r w:rsidR="008906B6" w:rsidRPr="00FF722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, образованного от сумм превышения доходов над расходами, остающихся в распоряжении </w:t>
      </w:r>
      <w:r w:rsidR="00533CDF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42466A" w:rsidRPr="00FF72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CDF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CDF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="0042466A" w:rsidRPr="00FF72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CDF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определяемом</w:t>
      </w:r>
      <w:r w:rsidR="00533CDF" w:rsidRPr="00FF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61B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 Положением.</w:t>
      </w:r>
    </w:p>
    <w:p w:rsidR="0001661B" w:rsidRDefault="0001661B" w:rsidP="000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. Неиспользованные в учреждении в течение календарного года средства, предусмотренные на оказание материальной помощи, на следующий год не переносятся и распределяются в размере равных долей на всех работающих на день принятия решения о выплате. </w:t>
      </w:r>
    </w:p>
    <w:p w:rsidR="0001661B" w:rsidRDefault="0001661B" w:rsidP="000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. Списки конкретных работников и суммы оказываемой материальной помощи согласовываются с профсоюзным комитетом и утверждаются приказом руководителя учреждения.</w:t>
      </w:r>
    </w:p>
    <w:p w:rsidR="00F548A7" w:rsidRPr="00FF7225" w:rsidRDefault="0001661B" w:rsidP="0001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руководителю производится на основании распоряжений председателя Хойникского районного исполнительного комитета с предварительным согласованием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главным у</w:t>
      </w:r>
      <w:r w:rsidR="00F548A7" w:rsidRPr="00FF7225">
        <w:rPr>
          <w:rFonts w:ascii="Times New Roman" w:eastAsia="Times New Roman" w:hAnsi="Times New Roman" w:cs="Times New Roman"/>
          <w:sz w:val="24"/>
          <w:szCs w:val="24"/>
        </w:rPr>
        <w:t xml:space="preserve">правлением здравоохранения Гомельского областного исполнительного комитета. </w:t>
      </w:r>
    </w:p>
    <w:p w:rsidR="006C7008" w:rsidRPr="00FF7225" w:rsidRDefault="006C7008" w:rsidP="008F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008" w:rsidRPr="00FF7225" w:rsidSect="00D03FAA">
      <w:headerReference w:type="default" r:id="rId8"/>
      <w:pgSz w:w="11906" w:h="16838"/>
      <w:pgMar w:top="851" w:right="851" w:bottom="851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48" w:rsidRDefault="00DA2748" w:rsidP="0001661B">
      <w:pPr>
        <w:spacing w:after="0" w:line="240" w:lineRule="auto"/>
      </w:pPr>
      <w:r>
        <w:separator/>
      </w:r>
    </w:p>
  </w:endnote>
  <w:endnote w:type="continuationSeparator" w:id="1">
    <w:p w:rsidR="00DA2748" w:rsidRDefault="00DA2748" w:rsidP="000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48" w:rsidRDefault="00DA2748" w:rsidP="0001661B">
      <w:pPr>
        <w:spacing w:after="0" w:line="240" w:lineRule="auto"/>
      </w:pPr>
      <w:r>
        <w:separator/>
      </w:r>
    </w:p>
  </w:footnote>
  <w:footnote w:type="continuationSeparator" w:id="1">
    <w:p w:rsidR="00DA2748" w:rsidRDefault="00DA2748" w:rsidP="0001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6630"/>
      <w:docPartObj>
        <w:docPartGallery w:val="Page Numbers (Top of Page)"/>
        <w:docPartUnique/>
      </w:docPartObj>
    </w:sdtPr>
    <w:sdtContent>
      <w:p w:rsidR="00D03FAA" w:rsidRDefault="00B21462">
        <w:pPr>
          <w:pStyle w:val="a5"/>
          <w:jc w:val="right"/>
        </w:pPr>
        <w:r w:rsidRPr="00D03F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3FAA" w:rsidRPr="00D03F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3F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7942">
          <w:rPr>
            <w:rFonts w:ascii="Times New Roman" w:hAnsi="Times New Roman" w:cs="Times New Roman"/>
            <w:noProof/>
            <w:sz w:val="20"/>
            <w:szCs w:val="20"/>
          </w:rPr>
          <w:t>54</w:t>
        </w:r>
        <w:r w:rsidRPr="00D03F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1661B" w:rsidRDefault="00016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275"/>
    <w:multiLevelType w:val="hybridMultilevel"/>
    <w:tmpl w:val="AD2866F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A7"/>
    <w:rsid w:val="0001661B"/>
    <w:rsid w:val="000608B9"/>
    <w:rsid w:val="000B22C3"/>
    <w:rsid w:val="00105F75"/>
    <w:rsid w:val="00157942"/>
    <w:rsid w:val="001D2A74"/>
    <w:rsid w:val="00397AD7"/>
    <w:rsid w:val="00404BC9"/>
    <w:rsid w:val="00406951"/>
    <w:rsid w:val="0042466A"/>
    <w:rsid w:val="00533CDF"/>
    <w:rsid w:val="0055247B"/>
    <w:rsid w:val="00556C4C"/>
    <w:rsid w:val="005A3A9A"/>
    <w:rsid w:val="00604526"/>
    <w:rsid w:val="00643E97"/>
    <w:rsid w:val="006C7008"/>
    <w:rsid w:val="006D12BF"/>
    <w:rsid w:val="00734F4B"/>
    <w:rsid w:val="00857FBB"/>
    <w:rsid w:val="008906B6"/>
    <w:rsid w:val="008D2B33"/>
    <w:rsid w:val="008F4151"/>
    <w:rsid w:val="008F5AFF"/>
    <w:rsid w:val="0096192A"/>
    <w:rsid w:val="00A40B17"/>
    <w:rsid w:val="00B21462"/>
    <w:rsid w:val="00B56F27"/>
    <w:rsid w:val="00C87C50"/>
    <w:rsid w:val="00CC7B65"/>
    <w:rsid w:val="00D03FAA"/>
    <w:rsid w:val="00D25C1A"/>
    <w:rsid w:val="00DA2748"/>
    <w:rsid w:val="00DA3608"/>
    <w:rsid w:val="00DB29F5"/>
    <w:rsid w:val="00E00170"/>
    <w:rsid w:val="00E23D98"/>
    <w:rsid w:val="00E25C11"/>
    <w:rsid w:val="00F535F9"/>
    <w:rsid w:val="00F548A7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4C"/>
  </w:style>
  <w:style w:type="paragraph" w:styleId="9">
    <w:name w:val="heading 9"/>
    <w:basedOn w:val="a"/>
    <w:next w:val="a"/>
    <w:link w:val="90"/>
    <w:qFormat/>
    <w:rsid w:val="00F548A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548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No Spacing"/>
    <w:uiPriority w:val="1"/>
    <w:qFormat/>
    <w:rsid w:val="00C87C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72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61B"/>
  </w:style>
  <w:style w:type="paragraph" w:styleId="a7">
    <w:name w:val="footer"/>
    <w:basedOn w:val="a"/>
    <w:link w:val="a8"/>
    <w:uiPriority w:val="99"/>
    <w:semiHidden/>
    <w:unhideWhenUsed/>
    <w:rsid w:val="0001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CF96-66DC-4129-A816-A5B95C05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nachPEO</dc:creator>
  <cp:lastModifiedBy>jurist</cp:lastModifiedBy>
  <cp:revision>8</cp:revision>
  <cp:lastPrinted>2021-04-28T07:22:00Z</cp:lastPrinted>
  <dcterms:created xsi:type="dcterms:W3CDTF">2021-07-01T10:44:00Z</dcterms:created>
  <dcterms:modified xsi:type="dcterms:W3CDTF">2021-07-30T12:14:00Z</dcterms:modified>
</cp:coreProperties>
</file>